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023" w:rsidRPr="005A273B" w:rsidRDefault="00562023" w:rsidP="0056202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A273B">
        <w:rPr>
          <w:rFonts w:ascii="Times New Roman" w:hAnsi="Times New Roman"/>
          <w:sz w:val="28"/>
          <w:szCs w:val="28"/>
        </w:rPr>
        <w:t>Приложение 6</w:t>
      </w:r>
    </w:p>
    <w:p w:rsidR="00562023" w:rsidRPr="005A273B" w:rsidRDefault="00562023" w:rsidP="0056202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A273B">
        <w:rPr>
          <w:rFonts w:ascii="Times New Roman" w:hAnsi="Times New Roman"/>
          <w:sz w:val="28"/>
          <w:szCs w:val="28"/>
        </w:rPr>
        <w:t>К Решению Земского собрания</w:t>
      </w:r>
    </w:p>
    <w:p w:rsidR="00562023" w:rsidRPr="005A273B" w:rsidRDefault="00562023" w:rsidP="0056202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A273B">
        <w:rPr>
          <w:rFonts w:ascii="Times New Roman" w:hAnsi="Times New Roman"/>
          <w:sz w:val="28"/>
          <w:szCs w:val="28"/>
        </w:rPr>
        <w:t>Шарангского</w:t>
      </w:r>
      <w:r w:rsidR="008F598F" w:rsidRPr="005A273B">
        <w:rPr>
          <w:rFonts w:ascii="Times New Roman" w:hAnsi="Times New Roman"/>
          <w:sz w:val="28"/>
          <w:szCs w:val="28"/>
        </w:rPr>
        <w:t xml:space="preserve"> муниципального</w:t>
      </w:r>
      <w:r w:rsidRPr="005A273B">
        <w:rPr>
          <w:rFonts w:ascii="Times New Roman" w:hAnsi="Times New Roman"/>
          <w:sz w:val="28"/>
          <w:szCs w:val="28"/>
        </w:rPr>
        <w:t xml:space="preserve"> района</w:t>
      </w:r>
    </w:p>
    <w:p w:rsidR="00562023" w:rsidRPr="005A273B" w:rsidRDefault="00562023" w:rsidP="0056202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A273B">
        <w:rPr>
          <w:rFonts w:ascii="Times New Roman" w:hAnsi="Times New Roman"/>
          <w:sz w:val="28"/>
          <w:szCs w:val="28"/>
        </w:rPr>
        <w:t>«О районном бюджете на 2013 год»</w:t>
      </w:r>
    </w:p>
    <w:p w:rsidR="00562023" w:rsidRDefault="00562023" w:rsidP="000A2D1D">
      <w:pPr>
        <w:spacing w:after="0" w:line="240" w:lineRule="auto"/>
        <w:ind w:left="568"/>
        <w:jc w:val="both"/>
        <w:rPr>
          <w:rFonts w:ascii="Times New Roman" w:hAnsi="Times New Roman"/>
          <w:b/>
          <w:sz w:val="24"/>
          <w:szCs w:val="24"/>
        </w:rPr>
      </w:pPr>
    </w:p>
    <w:p w:rsidR="005A273B" w:rsidRDefault="005A273B" w:rsidP="000A2D1D">
      <w:pPr>
        <w:spacing w:after="0" w:line="240" w:lineRule="auto"/>
        <w:ind w:left="568"/>
        <w:jc w:val="both"/>
        <w:rPr>
          <w:rFonts w:ascii="Times New Roman" w:hAnsi="Times New Roman"/>
          <w:b/>
          <w:sz w:val="28"/>
          <w:szCs w:val="28"/>
        </w:rPr>
      </w:pPr>
    </w:p>
    <w:p w:rsidR="000A2D1D" w:rsidRPr="005A273B" w:rsidRDefault="000A2D1D" w:rsidP="000A2D1D">
      <w:pPr>
        <w:spacing w:after="0" w:line="240" w:lineRule="auto"/>
        <w:ind w:left="568"/>
        <w:jc w:val="both"/>
        <w:rPr>
          <w:rFonts w:ascii="Times New Roman" w:hAnsi="Times New Roman"/>
          <w:b/>
          <w:sz w:val="28"/>
          <w:szCs w:val="28"/>
        </w:rPr>
      </w:pPr>
      <w:r w:rsidRPr="005A273B">
        <w:rPr>
          <w:rFonts w:ascii="Times New Roman" w:hAnsi="Times New Roman"/>
          <w:b/>
          <w:sz w:val="28"/>
          <w:szCs w:val="28"/>
        </w:rPr>
        <w:t>Ведомственная структура расходов районного бюджета на 2013 год</w:t>
      </w:r>
    </w:p>
    <w:p w:rsidR="005A273B" w:rsidRDefault="005A273B" w:rsidP="000A2D1D">
      <w:pPr>
        <w:ind w:left="540"/>
        <w:jc w:val="right"/>
        <w:rPr>
          <w:rFonts w:ascii="Times New Roman" w:hAnsi="Times New Roman"/>
          <w:sz w:val="28"/>
          <w:szCs w:val="28"/>
        </w:rPr>
      </w:pPr>
    </w:p>
    <w:p w:rsidR="000A2D1D" w:rsidRPr="005A273B" w:rsidRDefault="000A2D1D" w:rsidP="000A2D1D">
      <w:pPr>
        <w:ind w:left="540"/>
        <w:jc w:val="right"/>
        <w:rPr>
          <w:rFonts w:ascii="Times New Roman" w:hAnsi="Times New Roman"/>
          <w:sz w:val="28"/>
          <w:szCs w:val="28"/>
        </w:rPr>
      </w:pPr>
      <w:r w:rsidRPr="005A273B">
        <w:rPr>
          <w:rFonts w:ascii="Times New Roman" w:hAnsi="Times New Roman"/>
          <w:sz w:val="28"/>
          <w:szCs w:val="28"/>
        </w:rPr>
        <w:t>тыс.руб.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927"/>
        <w:gridCol w:w="814"/>
        <w:gridCol w:w="700"/>
        <w:gridCol w:w="1071"/>
        <w:gridCol w:w="961"/>
        <w:gridCol w:w="982"/>
        <w:gridCol w:w="930"/>
      </w:tblGrid>
      <w:tr w:rsidR="00DD7A60" w:rsidRPr="00652EB2" w:rsidTr="00652EB2">
        <w:trPr>
          <w:cantSplit/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DD7A60" w:rsidRPr="00652EB2" w:rsidTr="00652EB2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652EB2">
              <w:rPr>
                <w:rFonts w:ascii="Times New Roman" w:hAnsi="Times New Roman"/>
                <w:sz w:val="24"/>
                <w:szCs w:val="24"/>
              </w:rPr>
              <w:t>Мин-во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Вид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FA4E11" w:rsidP="00652EB2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Финансовое управление</w:t>
            </w:r>
            <w:r w:rsidR="00DD7A60"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администрации Шарангского </w:t>
            </w: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муниципального </w:t>
            </w:r>
            <w:r w:rsidR="00DD7A60"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района</w:t>
            </w: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66</w:t>
            </w:r>
            <w:r w:rsidR="00476A23"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61</w:t>
            </w: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3,</w:t>
            </w:r>
            <w:r w:rsidR="00B21DD2"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101</w:t>
            </w:r>
            <w:r w:rsidR="00476A23"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9</w:t>
            </w: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3,</w:t>
            </w:r>
            <w:r w:rsidR="00B21DD2"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7908,</w:t>
            </w:r>
            <w:r w:rsidR="00B21DD2" w:rsidRPr="00652EB2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6880,9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949,6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Уплата налогов, сборов и иных обязательных платежей в бюджетную систему РФ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2,</w:t>
            </w:r>
            <w:r w:rsidR="00B21DD2" w:rsidRPr="00652EB2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75,7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070 0500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1000,0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070 0500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1000,0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Автоматизация бюджетного процесса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092 0305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12</w:t>
            </w:r>
            <w:r w:rsidR="00476A23" w:rsidRPr="00652EB2">
              <w:rPr>
                <w:rFonts w:ascii="Times New Roman" w:eastAsia="Arial Unicode MS" w:hAnsi="Times New Roman"/>
                <w:sz w:val="24"/>
                <w:szCs w:val="24"/>
              </w:rPr>
              <w:t>8</w:t>
            </w: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5,0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092 0305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1115,0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092 0305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  <w:r w:rsidR="00476A23" w:rsidRPr="00652EB2">
              <w:rPr>
                <w:rFonts w:ascii="Times New Roman" w:eastAsia="Arial Unicode MS" w:hAnsi="Times New Roman"/>
                <w:sz w:val="24"/>
                <w:szCs w:val="24"/>
              </w:rPr>
              <w:t>7</w:t>
            </w: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sz w:val="24"/>
                <w:szCs w:val="24"/>
              </w:rPr>
              <w:t>613,5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0013600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613,5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0013600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613,5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70,0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 xml:space="preserve">РП «Организация общественных оплачиваемых работ и временного трудоустройства на территории Шарангского муниципального  района в 2013 году»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70,0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70,0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3522,7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1754,5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Иные межбюджетные трансферты на </w:t>
            </w:r>
            <w:r w:rsidRPr="00652EB2">
              <w:rPr>
                <w:rFonts w:ascii="Times New Roman" w:hAnsi="Times New Roman"/>
                <w:sz w:val="24"/>
                <w:szCs w:val="24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098 0201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252,5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098 0201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252,5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межбюджетные трансферты на о</w:t>
            </w:r>
            <w:r w:rsidRPr="00652EB2">
              <w:rPr>
                <w:rFonts w:ascii="Times New Roman" w:hAnsi="Times New Roman"/>
                <w:sz w:val="24"/>
                <w:szCs w:val="24"/>
              </w:rPr>
              <w:t xml:space="preserve">беспечение мероприятий по переселению граждан </w:t>
            </w: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098 0204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185,2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098 0204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185,2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межбюджетные трансферты на о</w:t>
            </w:r>
            <w:r w:rsidRPr="00652EB2">
              <w:rPr>
                <w:rFonts w:ascii="Times New Roman" w:hAnsi="Times New Roman"/>
                <w:sz w:val="24"/>
                <w:szCs w:val="24"/>
              </w:rPr>
              <w:t>беспечение мероприятий  по улучшению жилищных условий граждан, переселяемых из аварийного жилищного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098 0304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1226,6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098 0304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1226,6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 xml:space="preserve">Муниципальная адресная программа « Переселение граждан из аварийного жилищного фонда на территории муниципального образования </w:t>
            </w:r>
            <w:proofErr w:type="spellStart"/>
            <w:r w:rsidRPr="00652EB2">
              <w:rPr>
                <w:rFonts w:ascii="Times New Roman" w:hAnsi="Times New Roman"/>
                <w:sz w:val="24"/>
                <w:szCs w:val="24"/>
              </w:rPr>
              <w:t>р.п.Шаранга</w:t>
            </w:r>
            <w:proofErr w:type="spellEnd"/>
            <w:r w:rsidRPr="00652EB2">
              <w:rPr>
                <w:rFonts w:ascii="Times New Roman" w:hAnsi="Times New Roman"/>
                <w:sz w:val="24"/>
                <w:szCs w:val="24"/>
              </w:rPr>
              <w:t xml:space="preserve"> Шарангского муниципального района Нижегородской области с учетом необходимости развития малоэтажного жилищного строительства на 2013-2014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90,2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90,2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1768,2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Обеспечение земельных участков под  малоэтажное жилищное строительство инженерной и дорожной  инфраструктурой в рамках реализации  ОЦП «Стимулирование малоэтажного жилищного строительства в Нижегородской области на 2011-2013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102 0102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1768,2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102 0102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1768,2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382D12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sz w:val="24"/>
                <w:szCs w:val="24"/>
              </w:rPr>
              <w:t>4</w:t>
            </w:r>
            <w:r w:rsidR="00DD7A60" w:rsidRPr="00652EB2">
              <w:rPr>
                <w:rFonts w:ascii="Times New Roman" w:eastAsia="Arial Unicode MS" w:hAnsi="Times New Roman"/>
                <w:b/>
                <w:sz w:val="24"/>
                <w:szCs w:val="24"/>
              </w:rPr>
              <w:t>527,3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жильем отдельных категорий граждан, установленных Федеральными законами от 12 января 1995 года N 5-ФЗ «О </w:t>
            </w: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ветеранах» и от 24 ноября 1995 года N 181-ФЗ «О социальной защите инвалидов в Российской Федерации»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505 3401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3828,6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505 3401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3828,6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Районная целевая программа «Семья» на 2011-2014 </w:t>
            </w:r>
            <w:proofErr w:type="spellStart"/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гг</w:t>
            </w:r>
            <w:proofErr w:type="spellEnd"/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795 0704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50,0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795 0704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50,0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Районная   межотраслевая целевая         программа</w:t>
            </w: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«Ветераны          боевых действий» на 2011-2014 </w:t>
            </w:r>
            <w:proofErr w:type="spellStart"/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гг</w:t>
            </w:r>
            <w:proofErr w:type="spellEnd"/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Районная   межведомственная целевая         программа</w:t>
            </w: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«Старшее  поколение» на 2010-2013гг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795 1002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130,0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795 1002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130,0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Районная   межотраслевая целевая         программа</w:t>
            </w: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«Социальная поддержка инвалидов в Шарангском районе» на 2010-2013гг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18,0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18,0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 xml:space="preserve">Районная целевая программа </w:t>
            </w: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«Обеспечение жильем молодых семей в Шарангском районе НО» на период 2011-2013г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795 1005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397,1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795 1005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397,1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Районная целевая программа «Ипотечное жилищное кредитование населения Шарангского района Нижегородской области» на 2012-2020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93,6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93,6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47686,8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2C669C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23412,4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Выравнивание бюджетной обеспеченности поселений за счет собственных доходов и источников финансирования дефицита бюджета </w:t>
            </w: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516 0130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2C669C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23369,6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Дотация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516 0130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2C669C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23369,6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Выравнивание бюджетной обеспеченности поселений за счет субвенции из областного фонда компенсаций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516 0130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42,8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Дотация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516 0130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42,8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Прочие 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2C669C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24274,4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Иные 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521 0301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2C669C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24274,4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Отдел культуры</w:t>
            </w:r>
            <w:r w:rsidR="00FA4E11"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D6A2C"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="00FA4E11"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дминистрации Шарангского района Нижегородской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36248,3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5199,4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5199,4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Учреждения по внешкольной работе с детьми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423 9902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5164,4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423 9902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5164,4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Комплексная целевая         программа</w:t>
            </w: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br/>
              <w:t>«Развитие        культуры Шарангского района на</w:t>
            </w: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2011 – 2015 годы»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35,0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35,0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 xml:space="preserve">Культура и кинематография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sz w:val="24"/>
                <w:szCs w:val="24"/>
              </w:rPr>
              <w:t>28730,8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26081,1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440 0200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25,6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440 0200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25,6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440 9900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17894,2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440 9900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17894,2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441 9900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1142,4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441 9900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1142,4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Библиотеки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442 9900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6463,7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442 9900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6463,7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Комплексная целевая         программа</w:t>
            </w: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br/>
              <w:t>«Развитие        культуры Шарангского района на</w:t>
            </w: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2011 – 2015 годы»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795 0800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310,0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795 0800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310,0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Районная комплексная целевая программа «Пожарная безопасность учреждений культуры Шарангского района на 2012-2015гг»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795 0801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245,2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795 0801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245,2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Другие вопросы в области культуры, кинематографии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2649,7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1363,0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1320,0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43,0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452 9900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1286,7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452 9900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1010,6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452 9900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276,1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Физическая культура и спорт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2318,1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Центры спортивной подготовки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482 9900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1732,7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482 9900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934,9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482 9900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793,1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Уплата налогов, сборов и иных обязательных платежей в бюджетную систему РФ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482 9900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4,7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Спортивные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512 9700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585,4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512 9700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195,4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512 9700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390,0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Районный отдел образования</w:t>
            </w:r>
            <w:r w:rsidR="00FA4E11"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администрации Шарангского муниципального района Нижегородской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2C5635" w:rsidP="006578E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17</w:t>
            </w:r>
            <w:r w:rsidR="006578E6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0261</w:t>
            </w:r>
            <w:r w:rsidR="00DD7A60"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,3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230,0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 xml:space="preserve">РП «Организация общественных оплачиваемых работ и временного трудоустройства на территории Шарангского муниципального района в 2013 году»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230,0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230,0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2C5635" w:rsidP="006578E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16</w:t>
            </w:r>
            <w:r w:rsidR="006578E6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8714</w:t>
            </w:r>
            <w:r w:rsidR="00DD7A60"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,6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Дошкольное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2C5635" w:rsidP="006578E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5</w:t>
            </w:r>
            <w:r w:rsidR="006578E6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580</w:t>
            </w: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0,2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Осуществление отдельных государственных полномочий по воспитанию и обучению детей-инвалидов в дошкольных образовательных учреждениях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420 9901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102,8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420 9901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102,8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420 9902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2C5635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32376</w:t>
            </w:r>
            <w:r w:rsidR="00917C51"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,9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420 9902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1181,2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420 9902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2C5635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31195</w:t>
            </w:r>
            <w:r w:rsidR="00A65CB0"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,7</w:t>
            </w:r>
          </w:p>
        </w:tc>
      </w:tr>
      <w:tr w:rsidR="00A65CB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CB0" w:rsidRPr="00652EB2" w:rsidRDefault="00A65CB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Субсидия на выплату заработной платы работникам муниципальных учреждений (с начислениями на нее)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CB0" w:rsidRPr="00652EB2" w:rsidRDefault="00A65CB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CB0" w:rsidRPr="00652EB2" w:rsidRDefault="00A65CB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CB0" w:rsidRPr="00652EB2" w:rsidRDefault="00A65CB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CB0" w:rsidRPr="00652EB2" w:rsidRDefault="00A65CB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520 5300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CB0" w:rsidRPr="00652EB2" w:rsidRDefault="00A65CB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5CB0" w:rsidRPr="00652EB2" w:rsidRDefault="00A65CB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23054,7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РЦП «Пожарная безопасность образовательных учреждений Шарангского муниципального  района на 2012-2014г.г.»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795 0706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265,8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795 0706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265,8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96254,7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Осуществление отдельных государственных полномочий в области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421 9901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71968,7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421 9901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2C669C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</w:t>
            </w:r>
            <w:r w:rsidR="00DD7A60"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65,0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421 9901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71703,7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Школы-детские сады, школы начальные, неполные средние и средние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421 9902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17027,4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421 9902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749,1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421 9902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16278,3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Учреждения по внешкольной работе с детьми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423 9902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5885,2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423 9902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5885,2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Ежемесячное денежное вознаграждение за классное руководство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520 0900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906,2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520 0900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906,2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Районная целевая межведомственная программа «Молодежь Шарангского муниципального района» на 2012-2015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155,5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155,5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Районная межведомственная  программа "Патриотическое воспитание детей и молодежи  Шарангского района" на 2013-2016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92,0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92,0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Районная целевая программа «Одаренные дети» на 2011-2016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795 0705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77,5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795 0705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77,5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РЦП «Пожарная безопасность образовательных учреждений Шарангского муниципального района на 2012-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52EB2">
                <w:rPr>
                  <w:rFonts w:ascii="Times New Roman" w:hAnsi="Times New Roman"/>
                  <w:bCs/>
                  <w:sz w:val="24"/>
                  <w:szCs w:val="24"/>
                </w:rPr>
                <w:t>2014 г</w:t>
              </w:r>
            </w:smartTag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.г.»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795 0706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100,8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795 0706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100,8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РЦП «Профилактика преступлений и иных правонарушений </w:t>
            </w:r>
            <w:r w:rsidR="004C07A2" w:rsidRPr="00652EB2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 Шарангско</w:t>
            </w:r>
            <w:r w:rsidR="004C07A2" w:rsidRPr="00652EB2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 район</w:t>
            </w:r>
            <w:r w:rsidR="004C07A2" w:rsidRPr="00652EB2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» на 2012-2013гг.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795 0707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4,3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795 0707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4,3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lastRenderedPageBreak/>
              <w:t>Районная целевая программа "Повышение безопасности дорожного движения в Шарангском муниципальном районе Нижегородской области в 2013-2015годах”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795 0708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6,1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795 0708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6,1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РКМП по организация отдыха, оздоровления и занятости детей и молодежи Шарангского района</w:t>
            </w:r>
            <w:r w:rsidR="00960DB8" w:rsidRPr="00652EB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652EB2">
              <w:rPr>
                <w:rFonts w:ascii="Times New Roman" w:hAnsi="Times New Roman"/>
                <w:sz w:val="24"/>
                <w:szCs w:val="24"/>
              </w:rPr>
              <w:t>Каникулы» на 2012-2014гг.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795 0710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795 0710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Районная комплексная программа "Профилактика безнадзорности и правонарушений несовершеннолетних в Шарангском районе на 2011-2013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795 1007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3,0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795 1007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3,0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РЦП «Комплексные меры противодействия злоупотреблению наркотиками и  их незаконному обороту в Шарангском муниципальном районе на 2013-2015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795 1008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8,0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795 1008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8,0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2000,0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125CA4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Мероприятия в рамках ОЦП «Развитие системы отдыха и оздоровления детей и молодежи в Нижегородской области на 2012-2014гг»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5E05B1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522</w:t>
            </w:r>
            <w:r w:rsidR="00125CA4"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660</w:t>
            </w:r>
            <w:r w:rsidR="002C669C" w:rsidRPr="00652EB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1161,0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125CA4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522 660</w:t>
            </w:r>
            <w:r w:rsidR="002C669C" w:rsidRPr="00652EB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894,0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125CA4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522 660</w:t>
            </w:r>
            <w:r w:rsidR="002C669C" w:rsidRPr="00652EB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267,0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0F3509" w:rsidP="00652E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Субвенция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действия, расположенные на территории РФ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3312B6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DD7A60" w:rsidRPr="00652EB2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3312B6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522 660</w:t>
            </w:r>
            <w:r w:rsidR="002C669C" w:rsidRPr="00652EB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250,0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3312B6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522 660</w:t>
            </w:r>
            <w:r w:rsidR="002C669C" w:rsidRPr="00652EB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11,9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3312B6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522 660</w:t>
            </w:r>
            <w:r w:rsidR="002C669C" w:rsidRPr="00652EB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238,1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Оздоровление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432 0203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589,0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432 0203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5,0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432 0203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584,0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Другие вопросы в области </w:t>
            </w: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14659,7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2237,0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2092,5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144,5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Субвенция на осуществление государственных полномочий по проведению аттестации педагогических и руководящих работников муниципальных образовательных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378,0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274,1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103,9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Субвенция на осуществление государственных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341,4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301,6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39,8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452 9900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11703,3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452 9900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10825,8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452 9900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846,3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Уплата налогов, сборов и иных обязательных платежей в бюджетную систему РФ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452 9900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14,2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452 9900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17,0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1316,7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520 1000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1316,7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520 1000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19,5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520 1000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 xml:space="preserve">1297,2 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сельского хозяйства</w:t>
            </w:r>
            <w:r w:rsidR="007A43C2"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администрации Шарангского </w:t>
            </w:r>
            <w:r w:rsidR="007A43C2"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муниципального района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26280,6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26280,6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4406,2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3593,3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798,8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Уплата налогов, сборов и иных обязательных платежей в бюджетную систему РФ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002 0404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6668E1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14,1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Субсидии на мероприятия в области сельскохозяйственного производства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260 0400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1565,0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юридическим лицам (кроме государственных учреждений) и физическим лицам – производителям товаров, работ услуг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260 0400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1380,0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260 0400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185,0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ОЦП "Развитие агропромышленного комплекса НО на 20</w:t>
            </w:r>
            <w:r w:rsidR="00960DB8" w:rsidRPr="00652EB2">
              <w:rPr>
                <w:rFonts w:ascii="Times New Roman" w:hAnsi="Times New Roman"/>
                <w:sz w:val="24"/>
                <w:szCs w:val="24"/>
              </w:rPr>
              <w:t>13</w:t>
            </w:r>
            <w:r w:rsidRPr="00652EB2">
              <w:rPr>
                <w:rFonts w:ascii="Times New Roman" w:hAnsi="Times New Roman"/>
                <w:sz w:val="24"/>
                <w:szCs w:val="24"/>
              </w:rPr>
              <w:t>- 20</w:t>
            </w:r>
            <w:r w:rsidR="00960DB8" w:rsidRPr="00652EB2">
              <w:rPr>
                <w:rFonts w:ascii="Times New Roman" w:hAnsi="Times New Roman"/>
                <w:sz w:val="24"/>
                <w:szCs w:val="24"/>
              </w:rPr>
              <w:t>20</w:t>
            </w:r>
            <w:r w:rsidRPr="00652EB2">
              <w:rPr>
                <w:rFonts w:ascii="Times New Roman" w:hAnsi="Times New Roman"/>
                <w:sz w:val="24"/>
                <w:szCs w:val="24"/>
              </w:rPr>
              <w:t>гг.</w:t>
            </w:r>
            <w:r w:rsidR="00960DB8" w:rsidRPr="00652EB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522 8000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20309,4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Поддержка элитного семеноводства за счет средств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522 8004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886,7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Поддержка племенного животноводства за счет средств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522 8005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1191,1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Стабилизация и увеличение поголовья КРС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522 8006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14330,8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Компенсация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522 8008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682,9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Возмещение гражданам, ведущим личное подсобное хозяйство, сельскохозяйственным потребительским кооперативам, крестьянским (фермерским) хозяйствам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2005 - 2010 годах на срок до 8 лет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522 8010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101,0</w:t>
            </w:r>
          </w:p>
        </w:tc>
      </w:tr>
      <w:tr w:rsidR="00DD7A60" w:rsidRPr="00652EB2" w:rsidTr="00652EB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Субвенция на возмещение части затрат на приобретение зерноуборочных и кормоуборочных комбайнов отечественного производства за счет средств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522 8011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A60" w:rsidRPr="00652EB2" w:rsidRDefault="00DD7A60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496,3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 xml:space="preserve">Субвенция на компенсацию части </w:t>
            </w:r>
            <w:r w:rsidRPr="00652EB2">
              <w:rPr>
                <w:rFonts w:ascii="Times New Roman" w:hAnsi="Times New Roman"/>
                <w:sz w:val="24"/>
                <w:szCs w:val="24"/>
              </w:rPr>
              <w:lastRenderedPageBreak/>
              <w:t>затрат на приобретение средств химизации за счет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522 8012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2620,6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lastRenderedPageBreak/>
              <w:t>Земское собрание Шарангского муниципального района Нижегородской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3362,3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законодательного (представительного) органа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056B0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33</w:t>
            </w:r>
            <w:r w:rsidR="00056B00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17</w:t>
            </w: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,3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1773,7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1057,7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579,2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Уплата налогов, сборов и иных обязательных платежей в бюджетную систему РФ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0,8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136,0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Председатель представительного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1543,6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002 1100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1543,6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092 0305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45,0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092 0305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45,0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Шарангского муниципального района Нижегородской области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487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6578E6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4537</w:t>
            </w:r>
            <w:r w:rsidR="00457DD9" w:rsidRPr="00652EB2">
              <w:rPr>
                <w:rFonts w:ascii="Times New Roman" w:eastAsia="Arial Unicode MS" w:hAnsi="Times New Roman"/>
                <w:b/>
                <w:sz w:val="24"/>
                <w:szCs w:val="24"/>
              </w:rPr>
              <w:t>6,8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20625,6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высших исполнительных органов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18177,4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16411,1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11664,2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4509,9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Уплата налогов, сборов и иных обязательных платежей в бюджетную систему РФ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7,0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002 0401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230,0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Субвенция на осуществление государственных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002 0405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342,2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Расходы на выплаты персоналу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002 0405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302,4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002 0405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39,8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Глава местной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002 0800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1424,1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002 0800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1424,1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2448,2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Оценка недвижимости, признание прав и регулирование отношений по государственной 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090 0200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215,0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090 0200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215,0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092 0305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600,0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092 0305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600,0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093 9900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1633,2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093 9900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1490,8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093 9900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142,4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2981,3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2109,3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218 0100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150,0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218 0100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150,0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302 9900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1959,3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302 9900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882,9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302 9900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1076,4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872,0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Районная целевая программа «Пожарная безопасность объектов и населенных пунктов Шарангского района  на 2011-2014 </w:t>
            </w:r>
            <w:proofErr w:type="spellStart"/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гг</w:t>
            </w:r>
            <w:proofErr w:type="spellEnd"/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872,0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872,0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2000,0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C9444D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РЦП «Развитие пассажирского транспорта на территории Шарангского муниципального района Нижегородской области на 2013-2015гг»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C9444D" w:rsidP="00C94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795</w:t>
            </w:r>
            <w:r w:rsidR="003E78EA"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3E78EA" w:rsidRPr="00652EB2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2000,0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юридическим лицам (кроме государственных учреждений) и физическим лицам – производителям товаров, работ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C9444D" w:rsidP="00C94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795</w:t>
            </w:r>
            <w:r w:rsidR="003E78EA" w:rsidRPr="00652EB2">
              <w:rPr>
                <w:rFonts w:ascii="Times New Roman" w:hAnsi="Times New Roman"/>
                <w:bCs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3E78EA" w:rsidRPr="00652EB2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2000,0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1450,0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338 0000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800,0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338 0000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800,0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340 0300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400,0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340 0300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400,0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Программа поддержки и развития малого предпринимательства в Шарангском муниципальном районе на 2011-2013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250,0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юридическим лицам (кроме государственных учреждений) и физическим лицам – производителям товаров, работ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250,0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157163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11912,0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157163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860,0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Капитальный ремонт муниципального жилищного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350 0200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860,0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350 0200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860,0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457DD9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11052</w:t>
            </w:r>
            <w:r w:rsidR="003E78EA"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 xml:space="preserve">Областная целевая программа "Развитие социальной и инженерной инфраструктуры как основы повышения качества жизни населения Нижегородской области на 2011-2013 </w:t>
            </w:r>
            <w:proofErr w:type="spellStart"/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гг</w:t>
            </w:r>
            <w:proofErr w:type="spellEnd"/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sz w:val="24"/>
                <w:szCs w:val="24"/>
              </w:rPr>
              <w:t>9052,0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Реконструкция  водопровода  в р.п.Шаранга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9052,0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Реконструкция  водопровода  в р.п.Шаранга (средства районного бюджета)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102 0102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1358,0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Реконструкция  водопровода  в р.п.Шаранга (средства областного бюджета)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522 6500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7694,0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 xml:space="preserve">Документация на строительство </w:t>
            </w:r>
            <w:r w:rsidRPr="00652E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водопроводных сетей  в д.Малая Уста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102 0102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sz w:val="24"/>
                <w:szCs w:val="24"/>
              </w:rPr>
              <w:t>200,0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Компенсация выпадающих доходов организациям, предоставляющим населению услуги водоснабжения и водоотведения по тарифам, не обеспечивающим возмещение издержек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351 0300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300,0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351 0500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600,0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юридическим лицам (кроме государственных учреждений) и физическим лицам – производителям товаров, работ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351 0500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900,0</w:t>
            </w:r>
          </w:p>
        </w:tc>
      </w:tr>
      <w:tr w:rsidR="003E78EA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3E78EA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78EA" w:rsidRPr="00652EB2" w:rsidRDefault="006578E6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105</w:t>
            </w:r>
            <w:r w:rsidR="003E78EA"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2,0</w:t>
            </w:r>
          </w:p>
        </w:tc>
      </w:tr>
      <w:tr w:rsidR="006578E6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78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Бюджетные инвестиции в объекты муниципальной собственности муниципальным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78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78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78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78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102 0102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78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78E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980,0</w:t>
            </w:r>
          </w:p>
        </w:tc>
      </w:tr>
      <w:tr w:rsidR="006578E6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78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ПСД на строительство детского сада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78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78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78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78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102 0102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78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78E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980,0</w:t>
            </w:r>
          </w:p>
        </w:tc>
      </w:tr>
      <w:tr w:rsidR="006578E6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Районная целевая программа «Кадры» на 2011-2015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72,0</w:t>
            </w:r>
          </w:p>
        </w:tc>
      </w:tr>
      <w:tr w:rsidR="006578E6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2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2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2E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78E6" w:rsidRPr="00652EB2" w:rsidRDefault="006578E6" w:rsidP="00652EB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72,0</w:t>
            </w:r>
          </w:p>
        </w:tc>
      </w:tr>
      <w:tr w:rsidR="00157163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157163" w:rsidRDefault="00157163" w:rsidP="001571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7163">
              <w:rPr>
                <w:rFonts w:ascii="Times New Roman" w:hAnsi="Times New Roman"/>
                <w:b/>
                <w:bCs/>
                <w:sz w:val="24"/>
                <w:szCs w:val="24"/>
              </w:rPr>
              <w:t>Областная целевая программа «Меры социальной поддержки молодых специалистов  Нижегородской области на 2011-2023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157163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157163" w:rsidRDefault="00157163" w:rsidP="001571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716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157163" w:rsidRDefault="00157163" w:rsidP="001571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7163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157163" w:rsidRDefault="00157163" w:rsidP="001571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7163">
              <w:rPr>
                <w:rFonts w:ascii="Times New Roman" w:hAnsi="Times New Roman"/>
                <w:b/>
                <w:sz w:val="24"/>
                <w:szCs w:val="24"/>
              </w:rPr>
              <w:t>522 0200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157163" w:rsidRDefault="00157163" w:rsidP="001571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7163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157163" w:rsidRDefault="00157163" w:rsidP="00157163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157163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1372,5</w:t>
            </w:r>
          </w:p>
        </w:tc>
      </w:tr>
      <w:tr w:rsidR="00157163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471CA" w:rsidRDefault="00157163" w:rsidP="001571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471CA" w:rsidRDefault="00157163" w:rsidP="001571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471CA" w:rsidRDefault="00157163" w:rsidP="001571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  <w:r w:rsidRPr="006471CA">
              <w:rPr>
                <w:rFonts w:ascii="Times New Roman" w:hAnsi="Times New Roman"/>
                <w:sz w:val="24"/>
                <w:szCs w:val="24"/>
              </w:rPr>
              <w:t>2 0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471C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471CA" w:rsidRDefault="00157163" w:rsidP="001571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471CA" w:rsidRDefault="00157163" w:rsidP="00157163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1372,5</w:t>
            </w:r>
          </w:p>
        </w:tc>
      </w:tr>
      <w:tr w:rsidR="00157163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48,9</w:t>
            </w:r>
          </w:p>
        </w:tc>
      </w:tr>
      <w:tr w:rsidR="00157163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Субсидии отдельным общественным организациям и иным некоммерческим объединениям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514 0500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28,9</w:t>
            </w:r>
          </w:p>
        </w:tc>
      </w:tr>
      <w:tr w:rsidR="00157163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Субсидии некоммерческим организациям (за исключением государственных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514 0500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28,9</w:t>
            </w:r>
          </w:p>
        </w:tc>
      </w:tr>
      <w:tr w:rsidR="00157163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Районная комплексная программа "Профилактика безнадзорности и правонарушений несовершеннолетних в Шарангском районе на 2011-2013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795 1007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20,0</w:t>
            </w:r>
          </w:p>
        </w:tc>
      </w:tr>
      <w:tr w:rsidR="00157163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795 1007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20,0</w:t>
            </w:r>
          </w:p>
        </w:tc>
      </w:tr>
      <w:tr w:rsidR="00157163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3934,5</w:t>
            </w:r>
          </w:p>
        </w:tc>
      </w:tr>
      <w:tr w:rsidR="00157163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1747,5</w:t>
            </w:r>
          </w:p>
        </w:tc>
      </w:tr>
      <w:tr w:rsidR="00157163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444 0200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629,1</w:t>
            </w:r>
          </w:p>
        </w:tc>
      </w:tr>
      <w:tr w:rsidR="00157163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 xml:space="preserve">Субсидии МП </w:t>
            </w:r>
            <w:proofErr w:type="spellStart"/>
            <w:r w:rsidRPr="00652EB2">
              <w:rPr>
                <w:rFonts w:ascii="Times New Roman" w:hAnsi="Times New Roman"/>
                <w:sz w:val="24"/>
                <w:szCs w:val="24"/>
              </w:rPr>
              <w:t>Шарангское</w:t>
            </w:r>
            <w:proofErr w:type="spellEnd"/>
            <w:r w:rsidRPr="00652EB2">
              <w:rPr>
                <w:rFonts w:ascii="Times New Roman" w:hAnsi="Times New Roman"/>
                <w:sz w:val="24"/>
                <w:szCs w:val="24"/>
              </w:rPr>
              <w:t xml:space="preserve"> телевидение «Истоки»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453 0100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1118,4</w:t>
            </w:r>
          </w:p>
        </w:tc>
      </w:tr>
      <w:tr w:rsidR="00157163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Периодическая печать и издательства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2187,0</w:t>
            </w:r>
          </w:p>
        </w:tc>
      </w:tr>
      <w:tr w:rsidR="00157163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юридическим лицам (кроме государственных учреждений) и физическим лицам – производителям товаров, работ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444 0200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874,8</w:t>
            </w:r>
          </w:p>
        </w:tc>
      </w:tr>
      <w:tr w:rsidR="00157163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sz w:val="24"/>
                <w:szCs w:val="24"/>
              </w:rPr>
              <w:t>Субсидия МП Редакция газеты "Знамя победы"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457 0100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Cs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Cs/>
                <w:sz w:val="24"/>
                <w:szCs w:val="24"/>
              </w:rPr>
              <w:t>1312,2</w:t>
            </w:r>
          </w:p>
        </w:tc>
      </w:tr>
      <w:tr w:rsidR="00157163" w:rsidRPr="00652EB2" w:rsidTr="00652EB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57163" w:rsidRPr="00652EB2" w:rsidRDefault="00157163" w:rsidP="0015716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52EB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348142,9</w:t>
            </w:r>
          </w:p>
        </w:tc>
      </w:tr>
    </w:tbl>
    <w:p w:rsidR="00C7018E" w:rsidRDefault="00C7018E" w:rsidP="00652EB2">
      <w:pPr>
        <w:spacing w:after="0"/>
      </w:pPr>
    </w:p>
    <w:sectPr w:rsidR="00C7018E" w:rsidSect="00AA7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1063"/>
    <w:multiLevelType w:val="hybridMultilevel"/>
    <w:tmpl w:val="A0D0D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026567"/>
    <w:multiLevelType w:val="hybridMultilevel"/>
    <w:tmpl w:val="375A0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58392C"/>
    <w:multiLevelType w:val="hybridMultilevel"/>
    <w:tmpl w:val="D1E841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C256F"/>
    <w:multiLevelType w:val="hybridMultilevel"/>
    <w:tmpl w:val="2070D764"/>
    <w:lvl w:ilvl="0" w:tplc="DF0ECA94">
      <w:start w:val="4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">
    <w:nsid w:val="0EB44A83"/>
    <w:multiLevelType w:val="hybridMultilevel"/>
    <w:tmpl w:val="45B45E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544D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9262BA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7246"/>
    <w:multiLevelType w:val="hybridMultilevel"/>
    <w:tmpl w:val="40C6451E"/>
    <w:lvl w:ilvl="0" w:tplc="C28AB83A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4F704F0"/>
    <w:multiLevelType w:val="hybridMultilevel"/>
    <w:tmpl w:val="08948CB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B8370C"/>
    <w:multiLevelType w:val="hybridMultilevel"/>
    <w:tmpl w:val="8BA48048"/>
    <w:lvl w:ilvl="0" w:tplc="ED406CC6">
      <w:start w:val="1"/>
      <w:numFmt w:val="decimal"/>
      <w:lvlText w:val="%1)"/>
      <w:lvlJc w:val="left"/>
      <w:pPr>
        <w:tabs>
          <w:tab w:val="num" w:pos="570"/>
        </w:tabs>
        <w:ind w:left="57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1ED32EF2"/>
    <w:multiLevelType w:val="hybridMultilevel"/>
    <w:tmpl w:val="024ED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E82170"/>
    <w:multiLevelType w:val="hybridMultilevel"/>
    <w:tmpl w:val="EE167A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BD1010"/>
    <w:multiLevelType w:val="hybridMultilevel"/>
    <w:tmpl w:val="FE4E9242"/>
    <w:lvl w:ilvl="0" w:tplc="A14C8844"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>
    <w:nsid w:val="253645CB"/>
    <w:multiLevelType w:val="hybridMultilevel"/>
    <w:tmpl w:val="0552676E"/>
    <w:lvl w:ilvl="0" w:tplc="97E6D8C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05BA4"/>
    <w:multiLevelType w:val="hybridMultilevel"/>
    <w:tmpl w:val="D6867A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89B7D89"/>
    <w:multiLevelType w:val="hybridMultilevel"/>
    <w:tmpl w:val="62389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2474F8"/>
    <w:multiLevelType w:val="hybridMultilevel"/>
    <w:tmpl w:val="1E282400"/>
    <w:lvl w:ilvl="0" w:tplc="BC5CA262">
      <w:start w:val="1"/>
      <w:numFmt w:val="decimal"/>
      <w:lvlText w:val="%1."/>
      <w:lvlJc w:val="left"/>
      <w:pPr>
        <w:tabs>
          <w:tab w:val="num" w:pos="960"/>
        </w:tabs>
        <w:ind w:left="96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D1E1412"/>
    <w:multiLevelType w:val="hybridMultilevel"/>
    <w:tmpl w:val="1EC60ADE"/>
    <w:lvl w:ilvl="0" w:tplc="078A7B72">
      <w:start w:val="1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D973566"/>
    <w:multiLevelType w:val="hybridMultilevel"/>
    <w:tmpl w:val="3A427442"/>
    <w:lvl w:ilvl="0" w:tplc="5A3653A4">
      <w:start w:val="1"/>
      <w:numFmt w:val="decimal"/>
      <w:lvlText w:val="%1)"/>
      <w:lvlJc w:val="left"/>
      <w:pPr>
        <w:tabs>
          <w:tab w:val="num" w:pos="300"/>
        </w:tabs>
        <w:ind w:left="3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32C27FD6"/>
    <w:multiLevelType w:val="hybridMultilevel"/>
    <w:tmpl w:val="3C40C342"/>
    <w:lvl w:ilvl="0" w:tplc="CBECC132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2D3FE3"/>
    <w:multiLevelType w:val="hybridMultilevel"/>
    <w:tmpl w:val="F9DAE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301760"/>
    <w:multiLevelType w:val="hybridMultilevel"/>
    <w:tmpl w:val="41FA6060"/>
    <w:lvl w:ilvl="0" w:tplc="D7FA3756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0">
    <w:nsid w:val="3ABE4BAD"/>
    <w:multiLevelType w:val="hybridMultilevel"/>
    <w:tmpl w:val="40C679A2"/>
    <w:lvl w:ilvl="0" w:tplc="EFA66F9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8138C7"/>
    <w:multiLevelType w:val="hybridMultilevel"/>
    <w:tmpl w:val="2354AE8C"/>
    <w:lvl w:ilvl="0" w:tplc="B450DC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F90FB2"/>
    <w:multiLevelType w:val="multilevel"/>
    <w:tmpl w:val="1F045A94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23">
    <w:nsid w:val="4B4A113D"/>
    <w:multiLevelType w:val="hybridMultilevel"/>
    <w:tmpl w:val="666EDF40"/>
    <w:lvl w:ilvl="0" w:tplc="11706D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2E5661"/>
    <w:multiLevelType w:val="hybridMultilevel"/>
    <w:tmpl w:val="10A84F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C5F18A2"/>
    <w:multiLevelType w:val="hybridMultilevel"/>
    <w:tmpl w:val="EEA6E5C8"/>
    <w:lvl w:ilvl="0" w:tplc="E36EB66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6">
    <w:nsid w:val="4E4A3E85"/>
    <w:multiLevelType w:val="multilevel"/>
    <w:tmpl w:val="BB0AE36A"/>
    <w:lvl w:ilvl="0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51E61ACC"/>
    <w:multiLevelType w:val="hybridMultilevel"/>
    <w:tmpl w:val="A3A43D3E"/>
    <w:lvl w:ilvl="0" w:tplc="135C07CE">
      <w:start w:val="3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>
    <w:nsid w:val="53AF242D"/>
    <w:multiLevelType w:val="hybridMultilevel"/>
    <w:tmpl w:val="77E4C54A"/>
    <w:lvl w:ilvl="0" w:tplc="AC4A257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4BD8315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780D32"/>
    <w:multiLevelType w:val="hybridMultilevel"/>
    <w:tmpl w:val="0FA2030E"/>
    <w:lvl w:ilvl="0" w:tplc="894CB61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30">
    <w:nsid w:val="57232614"/>
    <w:multiLevelType w:val="hybridMultilevel"/>
    <w:tmpl w:val="698C8C60"/>
    <w:lvl w:ilvl="0" w:tplc="CD408764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1">
    <w:nsid w:val="585A34D0"/>
    <w:multiLevelType w:val="hybridMultilevel"/>
    <w:tmpl w:val="1BB2E58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B465766"/>
    <w:multiLevelType w:val="hybridMultilevel"/>
    <w:tmpl w:val="1F045A94"/>
    <w:lvl w:ilvl="0" w:tplc="55B6B49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33">
    <w:nsid w:val="5BE52CBF"/>
    <w:multiLevelType w:val="hybridMultilevel"/>
    <w:tmpl w:val="14C2B4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530FF0"/>
    <w:multiLevelType w:val="hybridMultilevel"/>
    <w:tmpl w:val="7E02B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520598"/>
    <w:multiLevelType w:val="hybridMultilevel"/>
    <w:tmpl w:val="35CC640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2471552"/>
    <w:multiLevelType w:val="hybridMultilevel"/>
    <w:tmpl w:val="B4080822"/>
    <w:lvl w:ilvl="0" w:tplc="0419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7">
    <w:nsid w:val="673F35B1"/>
    <w:multiLevelType w:val="hybridMultilevel"/>
    <w:tmpl w:val="31062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5D6841"/>
    <w:multiLevelType w:val="hybridMultilevel"/>
    <w:tmpl w:val="31DAB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9"/>
  </w:num>
  <w:num w:numId="3">
    <w:abstractNumId w:val="32"/>
  </w:num>
  <w:num w:numId="4">
    <w:abstractNumId w:val="11"/>
  </w:num>
  <w:num w:numId="5">
    <w:abstractNumId w:val="28"/>
  </w:num>
  <w:num w:numId="6">
    <w:abstractNumId w:val="20"/>
  </w:num>
  <w:num w:numId="7">
    <w:abstractNumId w:val="38"/>
  </w:num>
  <w:num w:numId="8">
    <w:abstractNumId w:val="2"/>
  </w:num>
  <w:num w:numId="9">
    <w:abstractNumId w:val="31"/>
  </w:num>
  <w:num w:numId="10">
    <w:abstractNumId w:val="33"/>
  </w:num>
  <w:num w:numId="11">
    <w:abstractNumId w:val="12"/>
  </w:num>
  <w:num w:numId="12">
    <w:abstractNumId w:val="23"/>
  </w:num>
  <w:num w:numId="13">
    <w:abstractNumId w:val="13"/>
  </w:num>
  <w:num w:numId="14">
    <w:abstractNumId w:val="34"/>
  </w:num>
  <w:num w:numId="15">
    <w:abstractNumId w:val="36"/>
  </w:num>
  <w:num w:numId="16">
    <w:abstractNumId w:val="19"/>
  </w:num>
  <w:num w:numId="17">
    <w:abstractNumId w:val="0"/>
  </w:num>
  <w:num w:numId="18">
    <w:abstractNumId w:val="7"/>
  </w:num>
  <w:num w:numId="19">
    <w:abstractNumId w:val="1"/>
  </w:num>
  <w:num w:numId="20">
    <w:abstractNumId w:val="21"/>
  </w:num>
  <w:num w:numId="21">
    <w:abstractNumId w:val="8"/>
  </w:num>
  <w:num w:numId="22">
    <w:abstractNumId w:val="16"/>
  </w:num>
  <w:num w:numId="23">
    <w:abstractNumId w:val="26"/>
  </w:num>
  <w:num w:numId="24">
    <w:abstractNumId w:val="14"/>
  </w:num>
  <w:num w:numId="25">
    <w:abstractNumId w:val="18"/>
  </w:num>
  <w:num w:numId="26">
    <w:abstractNumId w:val="37"/>
  </w:num>
  <w:num w:numId="27">
    <w:abstractNumId w:val="17"/>
  </w:num>
  <w:num w:numId="28">
    <w:abstractNumId w:val="24"/>
  </w:num>
  <w:num w:numId="29">
    <w:abstractNumId w:val="10"/>
  </w:num>
  <w:num w:numId="30">
    <w:abstractNumId w:val="25"/>
  </w:num>
  <w:num w:numId="31">
    <w:abstractNumId w:val="30"/>
  </w:num>
  <w:num w:numId="32">
    <w:abstractNumId w:val="3"/>
  </w:num>
  <w:num w:numId="33">
    <w:abstractNumId w:val="27"/>
  </w:num>
  <w:num w:numId="34">
    <w:abstractNumId w:val="35"/>
  </w:num>
  <w:num w:numId="35">
    <w:abstractNumId w:val="6"/>
  </w:num>
  <w:num w:numId="36">
    <w:abstractNumId w:val="22"/>
  </w:num>
  <w:num w:numId="37">
    <w:abstractNumId w:val="5"/>
  </w:num>
  <w:num w:numId="38">
    <w:abstractNumId w:val="15"/>
  </w:num>
  <w:num w:numId="3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A2D1D"/>
    <w:rsid w:val="00056B00"/>
    <w:rsid w:val="000A2D1D"/>
    <w:rsid w:val="000B31DC"/>
    <w:rsid w:val="000C7155"/>
    <w:rsid w:val="000F3509"/>
    <w:rsid w:val="00125CA4"/>
    <w:rsid w:val="00157163"/>
    <w:rsid w:val="00235A38"/>
    <w:rsid w:val="002C5635"/>
    <w:rsid w:val="002C669C"/>
    <w:rsid w:val="00306310"/>
    <w:rsid w:val="003312B6"/>
    <w:rsid w:val="00382D12"/>
    <w:rsid w:val="003D6A2C"/>
    <w:rsid w:val="003E78EA"/>
    <w:rsid w:val="00457DD9"/>
    <w:rsid w:val="004764D9"/>
    <w:rsid w:val="00476A23"/>
    <w:rsid w:val="004A3A2B"/>
    <w:rsid w:val="004C07A2"/>
    <w:rsid w:val="00562023"/>
    <w:rsid w:val="005623A7"/>
    <w:rsid w:val="00573D12"/>
    <w:rsid w:val="005A2610"/>
    <w:rsid w:val="005A273B"/>
    <w:rsid w:val="005A59AE"/>
    <w:rsid w:val="005E05B1"/>
    <w:rsid w:val="00604A80"/>
    <w:rsid w:val="00652EB2"/>
    <w:rsid w:val="006578E6"/>
    <w:rsid w:val="006668E1"/>
    <w:rsid w:val="006E23D7"/>
    <w:rsid w:val="007A43C2"/>
    <w:rsid w:val="008F598F"/>
    <w:rsid w:val="00917C51"/>
    <w:rsid w:val="00960DB8"/>
    <w:rsid w:val="00993455"/>
    <w:rsid w:val="009F034E"/>
    <w:rsid w:val="00A65CB0"/>
    <w:rsid w:val="00AA7F9A"/>
    <w:rsid w:val="00B21DD2"/>
    <w:rsid w:val="00B87897"/>
    <w:rsid w:val="00C7018E"/>
    <w:rsid w:val="00C9444D"/>
    <w:rsid w:val="00DD7A60"/>
    <w:rsid w:val="00DF6EBB"/>
    <w:rsid w:val="00E760EB"/>
    <w:rsid w:val="00F0299F"/>
    <w:rsid w:val="00FA4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9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A2D1D"/>
    <w:pPr>
      <w:keepNext/>
      <w:spacing w:after="0" w:line="240" w:lineRule="auto"/>
      <w:outlineLvl w:val="0"/>
    </w:pPr>
    <w:rPr>
      <w:rFonts w:ascii="Times New Roman" w:hAnsi="Times New Roman"/>
      <w:b/>
      <w:bCs/>
      <w:sz w:val="32"/>
      <w:szCs w:val="24"/>
    </w:rPr>
  </w:style>
  <w:style w:type="paragraph" w:styleId="2">
    <w:name w:val="heading 2"/>
    <w:basedOn w:val="a"/>
    <w:next w:val="a"/>
    <w:link w:val="20"/>
    <w:qFormat/>
    <w:rsid w:val="000A2D1D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32"/>
      <w:szCs w:val="24"/>
    </w:rPr>
  </w:style>
  <w:style w:type="paragraph" w:styleId="3">
    <w:name w:val="heading 3"/>
    <w:basedOn w:val="a"/>
    <w:next w:val="a"/>
    <w:link w:val="30"/>
    <w:qFormat/>
    <w:rsid w:val="000A2D1D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</w:rPr>
  </w:style>
  <w:style w:type="paragraph" w:styleId="4">
    <w:name w:val="heading 4"/>
    <w:basedOn w:val="a"/>
    <w:next w:val="a"/>
    <w:link w:val="40"/>
    <w:qFormat/>
    <w:rsid w:val="000A2D1D"/>
    <w:pPr>
      <w:keepNext/>
      <w:spacing w:after="0" w:line="240" w:lineRule="auto"/>
      <w:ind w:left="360"/>
      <w:jc w:val="center"/>
      <w:outlineLvl w:val="3"/>
    </w:pPr>
    <w:rPr>
      <w:rFonts w:ascii="Times New Roman" w:hAnsi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0A2D1D"/>
    <w:pPr>
      <w:keepNext/>
      <w:spacing w:after="0" w:line="240" w:lineRule="auto"/>
      <w:ind w:firstLine="360"/>
      <w:jc w:val="both"/>
      <w:outlineLvl w:val="4"/>
    </w:pPr>
    <w:rPr>
      <w:rFonts w:ascii="Times New Roman" w:hAnsi="Times New Roman"/>
      <w:sz w:val="28"/>
      <w:szCs w:val="24"/>
    </w:rPr>
  </w:style>
  <w:style w:type="paragraph" w:styleId="6">
    <w:name w:val="heading 6"/>
    <w:basedOn w:val="a"/>
    <w:next w:val="a"/>
    <w:link w:val="60"/>
    <w:qFormat/>
    <w:rsid w:val="000A2D1D"/>
    <w:pPr>
      <w:keepNext/>
      <w:spacing w:after="0" w:line="240" w:lineRule="auto"/>
      <w:ind w:firstLine="360"/>
      <w:jc w:val="center"/>
      <w:outlineLvl w:val="5"/>
    </w:pPr>
    <w:rPr>
      <w:rFonts w:ascii="Times New Roman" w:hAnsi="Times New Roman"/>
      <w:b/>
      <w:bCs/>
      <w:sz w:val="28"/>
      <w:szCs w:val="24"/>
    </w:rPr>
  </w:style>
  <w:style w:type="paragraph" w:styleId="7">
    <w:name w:val="heading 7"/>
    <w:basedOn w:val="a"/>
    <w:next w:val="a"/>
    <w:link w:val="70"/>
    <w:qFormat/>
    <w:rsid w:val="000A2D1D"/>
    <w:pPr>
      <w:keepNext/>
      <w:spacing w:after="0" w:line="240" w:lineRule="auto"/>
      <w:jc w:val="both"/>
      <w:outlineLvl w:val="6"/>
    </w:pPr>
    <w:rPr>
      <w:rFonts w:ascii="Times New Roman" w:hAnsi="Times New Roman"/>
      <w:sz w:val="28"/>
      <w:szCs w:val="24"/>
    </w:rPr>
  </w:style>
  <w:style w:type="paragraph" w:styleId="8">
    <w:name w:val="heading 8"/>
    <w:basedOn w:val="a"/>
    <w:next w:val="a"/>
    <w:link w:val="80"/>
    <w:qFormat/>
    <w:rsid w:val="000A2D1D"/>
    <w:pPr>
      <w:keepNext/>
      <w:spacing w:after="0" w:line="240" w:lineRule="auto"/>
      <w:jc w:val="both"/>
      <w:outlineLvl w:val="7"/>
    </w:pPr>
    <w:rPr>
      <w:rFonts w:ascii="Times New Roman" w:hAnsi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qFormat/>
    <w:rsid w:val="000A2D1D"/>
    <w:pPr>
      <w:keepNext/>
      <w:spacing w:after="0" w:line="240" w:lineRule="auto"/>
      <w:jc w:val="right"/>
      <w:outlineLvl w:val="8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2D1D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rsid w:val="000A2D1D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30">
    <w:name w:val="Заголовок 3 Знак"/>
    <w:basedOn w:val="a0"/>
    <w:link w:val="3"/>
    <w:rsid w:val="000A2D1D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40">
    <w:name w:val="Заголовок 4 Знак"/>
    <w:basedOn w:val="a0"/>
    <w:link w:val="4"/>
    <w:rsid w:val="000A2D1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0A2D1D"/>
    <w:rPr>
      <w:rFonts w:ascii="Times New Roman" w:eastAsia="Times New Roman" w:hAnsi="Times New Roman" w:cs="Times New Roman"/>
      <w:sz w:val="28"/>
      <w:szCs w:val="24"/>
    </w:rPr>
  </w:style>
  <w:style w:type="character" w:customStyle="1" w:styleId="60">
    <w:name w:val="Заголовок 6 Знак"/>
    <w:basedOn w:val="a0"/>
    <w:link w:val="6"/>
    <w:rsid w:val="000A2D1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70">
    <w:name w:val="Заголовок 7 Знак"/>
    <w:basedOn w:val="a0"/>
    <w:link w:val="7"/>
    <w:rsid w:val="000A2D1D"/>
    <w:rPr>
      <w:rFonts w:ascii="Times New Roman" w:eastAsia="Times New Roman" w:hAnsi="Times New Roman" w:cs="Times New Roman"/>
      <w:sz w:val="28"/>
      <w:szCs w:val="24"/>
    </w:rPr>
  </w:style>
  <w:style w:type="character" w:customStyle="1" w:styleId="80">
    <w:name w:val="Заголовок 8 Знак"/>
    <w:basedOn w:val="a0"/>
    <w:link w:val="8"/>
    <w:rsid w:val="000A2D1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0A2D1D"/>
    <w:rPr>
      <w:rFonts w:ascii="Times New Roman" w:eastAsia="Times New Roman" w:hAnsi="Times New Roman" w:cs="Times New Roman"/>
      <w:sz w:val="28"/>
      <w:szCs w:val="24"/>
    </w:rPr>
  </w:style>
  <w:style w:type="paragraph" w:customStyle="1" w:styleId="11">
    <w:name w:val="Основной текст с отступом1"/>
    <w:basedOn w:val="a"/>
    <w:link w:val="a3"/>
    <w:rsid w:val="000A2D1D"/>
    <w:pPr>
      <w:autoSpaceDE w:val="0"/>
      <w:autoSpaceDN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character" w:customStyle="1" w:styleId="a3">
    <w:name w:val="Основной текст с отступом Знак"/>
    <w:basedOn w:val="a0"/>
    <w:link w:val="11"/>
    <w:rsid w:val="000A2D1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A2D1D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A2D1D"/>
    <w:pPr>
      <w:autoSpaceDE w:val="0"/>
      <w:autoSpaceDN w:val="0"/>
      <w:ind w:firstLine="720"/>
    </w:pPr>
    <w:rPr>
      <w:rFonts w:ascii="Arial" w:hAnsi="Arial" w:cs="Arial"/>
    </w:rPr>
  </w:style>
  <w:style w:type="paragraph" w:styleId="a4">
    <w:name w:val="Body Text"/>
    <w:basedOn w:val="a"/>
    <w:link w:val="a5"/>
    <w:rsid w:val="000A2D1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5">
    <w:name w:val="Основной текст Знак"/>
    <w:basedOn w:val="a0"/>
    <w:link w:val="a4"/>
    <w:rsid w:val="000A2D1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1">
    <w:name w:val="Body Text 2"/>
    <w:basedOn w:val="a"/>
    <w:link w:val="22"/>
    <w:rsid w:val="000A2D1D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A2D1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12"/>
    <w:rsid w:val="000A2D1D"/>
    <w:pPr>
      <w:spacing w:after="0" w:line="240" w:lineRule="auto"/>
      <w:ind w:firstLine="360"/>
      <w:jc w:val="both"/>
    </w:pPr>
    <w:rPr>
      <w:rFonts w:ascii="Times New Roman" w:hAnsi="Times New Roman"/>
      <w:sz w:val="28"/>
      <w:szCs w:val="24"/>
    </w:rPr>
  </w:style>
  <w:style w:type="character" w:customStyle="1" w:styleId="12">
    <w:name w:val="Основной текст с отступом Знак1"/>
    <w:basedOn w:val="a0"/>
    <w:link w:val="a6"/>
    <w:rsid w:val="000A2D1D"/>
    <w:rPr>
      <w:rFonts w:ascii="Times New Roman" w:eastAsia="Times New Roman" w:hAnsi="Times New Roman" w:cs="Times New Roman"/>
      <w:sz w:val="28"/>
      <w:szCs w:val="24"/>
    </w:rPr>
  </w:style>
  <w:style w:type="paragraph" w:styleId="23">
    <w:name w:val="Body Text Indent 2"/>
    <w:basedOn w:val="a"/>
    <w:link w:val="24"/>
    <w:rsid w:val="000A2D1D"/>
    <w:pPr>
      <w:spacing w:after="0" w:line="240" w:lineRule="auto"/>
      <w:ind w:firstLine="360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rsid w:val="000A2D1D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xl22">
    <w:name w:val="xl22"/>
    <w:basedOn w:val="a"/>
    <w:rsid w:val="000A2D1D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24"/>
      <w:szCs w:val="24"/>
    </w:rPr>
  </w:style>
  <w:style w:type="paragraph" w:customStyle="1" w:styleId="ConsPlusTitle">
    <w:name w:val="ConsPlusTitle"/>
    <w:rsid w:val="000A2D1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0A2D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rsid w:val="000A2D1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0A2D1D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0A2D1D"/>
  </w:style>
  <w:style w:type="paragraph" w:styleId="aa">
    <w:name w:val="header"/>
    <w:basedOn w:val="a"/>
    <w:link w:val="ab"/>
    <w:rsid w:val="000A2D1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0A2D1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0A2D1D"/>
    <w:pPr>
      <w:autoSpaceDE w:val="0"/>
      <w:autoSpaceDN w:val="0"/>
    </w:pPr>
    <w:rPr>
      <w:rFonts w:ascii="Courier New" w:hAnsi="Courier New" w:cs="Courier New"/>
    </w:rPr>
  </w:style>
  <w:style w:type="paragraph" w:customStyle="1" w:styleId="Times12">
    <w:name w:val="Times12"/>
    <w:basedOn w:val="a"/>
    <w:rsid w:val="000A2D1D"/>
    <w:pPr>
      <w:autoSpaceDE w:val="0"/>
      <w:autoSpaceDN w:val="0"/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table" w:styleId="ac">
    <w:name w:val="Table Grid"/>
    <w:basedOn w:val="a1"/>
    <w:rsid w:val="000A2D1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0A2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A2D1D"/>
    <w:rPr>
      <w:rFonts w:ascii="Tahoma" w:eastAsia="Times New Roman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0A2D1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25">
    <w:name w:val="Основной текст с отступом2"/>
    <w:basedOn w:val="a"/>
    <w:rsid w:val="000A2D1D"/>
    <w:pPr>
      <w:autoSpaceDE w:val="0"/>
      <w:autoSpaceDN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4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9DB8E-B9DC-4571-BE96-44793F6E6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3682</Words>
  <Characters>20990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19</dc:creator>
  <cp:lastModifiedBy>User</cp:lastModifiedBy>
  <cp:revision>3</cp:revision>
  <cp:lastPrinted>2012-12-20T05:26:00Z</cp:lastPrinted>
  <dcterms:created xsi:type="dcterms:W3CDTF">2012-12-24T11:21:00Z</dcterms:created>
  <dcterms:modified xsi:type="dcterms:W3CDTF">2012-12-25T04:44:00Z</dcterms:modified>
</cp:coreProperties>
</file>